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25C" w:rsidRDefault="0038625C" w:rsidP="0038625C">
      <w:pPr>
        <w:shd w:val="clear" w:color="auto" w:fill="FFFFFF"/>
        <w:spacing w:after="0"/>
        <w:ind w:left="-567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Публичный отчет председателя первичной организации </w:t>
      </w:r>
      <w:r>
        <w:rPr>
          <w:rFonts w:cs="Times New Roman"/>
          <w:b/>
          <w:bCs/>
          <w:sz w:val="24"/>
          <w:szCs w:val="24"/>
        </w:rPr>
        <w:t>МБДОУ «Детский сад комбинированного вида №10 «</w:t>
      </w:r>
      <w:proofErr w:type="spellStart"/>
      <w:r>
        <w:rPr>
          <w:rFonts w:cs="Times New Roman"/>
          <w:b/>
          <w:bCs/>
          <w:sz w:val="24"/>
          <w:szCs w:val="24"/>
        </w:rPr>
        <w:t>Алтынчеч</w:t>
      </w:r>
      <w:proofErr w:type="spellEnd"/>
      <w:r>
        <w:rPr>
          <w:rFonts w:cs="Times New Roman"/>
          <w:b/>
          <w:bCs/>
          <w:sz w:val="24"/>
          <w:szCs w:val="24"/>
        </w:rPr>
        <w:t>» г</w:t>
      </w:r>
      <w:proofErr w:type="gramStart"/>
      <w:r>
        <w:rPr>
          <w:rFonts w:cs="Times New Roman"/>
          <w:b/>
          <w:bCs/>
          <w:sz w:val="24"/>
          <w:szCs w:val="24"/>
        </w:rPr>
        <w:t>.А</w:t>
      </w:r>
      <w:proofErr w:type="gramEnd"/>
      <w:r>
        <w:rPr>
          <w:rFonts w:cs="Times New Roman"/>
          <w:b/>
          <w:bCs/>
          <w:sz w:val="24"/>
          <w:szCs w:val="24"/>
        </w:rPr>
        <w:t>знакаево  Азнакаевского муниципального района РТ</w:t>
      </w:r>
      <w:r>
        <w:rPr>
          <w:rFonts w:cs="Times New Roman"/>
          <w:b/>
          <w:sz w:val="24"/>
          <w:szCs w:val="24"/>
        </w:rPr>
        <w:t xml:space="preserve">   Хафизовой Л.Р.</w:t>
      </w:r>
    </w:p>
    <w:p w:rsidR="0038625C" w:rsidRDefault="0038625C" w:rsidP="0038625C">
      <w:pPr>
        <w:shd w:val="clear" w:color="auto" w:fill="FFFFFF"/>
        <w:spacing w:after="0"/>
        <w:ind w:firstLine="425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                                                  за 2023 г.</w:t>
      </w:r>
    </w:p>
    <w:p w:rsidR="0038625C" w:rsidRDefault="0038625C" w:rsidP="0038625C">
      <w:pPr>
        <w:shd w:val="clear" w:color="auto" w:fill="FFFFFF"/>
        <w:spacing w:after="0"/>
        <w:ind w:left="-567"/>
        <w:jc w:val="center"/>
        <w:rPr>
          <w:rFonts w:cs="Times New Roman"/>
          <w:b/>
          <w:sz w:val="24"/>
          <w:szCs w:val="24"/>
          <w:u w:val="single"/>
        </w:rPr>
      </w:pPr>
    </w:p>
    <w:p w:rsidR="0038625C" w:rsidRDefault="0038625C" w:rsidP="0038625C">
      <w:pPr>
        <w:shd w:val="clear" w:color="auto" w:fill="FFFFFF"/>
        <w:tabs>
          <w:tab w:val="left" w:pos="945"/>
          <w:tab w:val="right" w:pos="9355"/>
        </w:tabs>
        <w:spacing w:after="0"/>
        <w:ind w:left="2835"/>
        <w:jc w:val="right"/>
        <w:rPr>
          <w:rFonts w:cs="Times New Roman"/>
          <w:b/>
          <w:color w:val="FF0000"/>
          <w:sz w:val="24"/>
          <w:szCs w:val="24"/>
        </w:rPr>
      </w:pPr>
      <w:r>
        <w:rPr>
          <w:rFonts w:cs="Times New Roman"/>
          <w:b/>
          <w:color w:val="FF0000"/>
          <w:sz w:val="24"/>
          <w:szCs w:val="24"/>
        </w:rPr>
        <w:t xml:space="preserve">ПРОФСОЮЗ-ЭТО КОЛЛЕКТИВ! </w:t>
      </w:r>
    </w:p>
    <w:p w:rsidR="0038625C" w:rsidRDefault="0038625C" w:rsidP="0038625C">
      <w:pPr>
        <w:shd w:val="clear" w:color="auto" w:fill="FFFFFF"/>
        <w:tabs>
          <w:tab w:val="left" w:pos="945"/>
          <w:tab w:val="right" w:pos="9355"/>
        </w:tabs>
        <w:spacing w:after="0"/>
        <w:ind w:left="2835"/>
        <w:jc w:val="right"/>
        <w:rPr>
          <w:rFonts w:cs="Times New Roman"/>
          <w:color w:val="FF0000"/>
          <w:sz w:val="24"/>
          <w:szCs w:val="24"/>
        </w:rPr>
      </w:pPr>
      <w:r>
        <w:rPr>
          <w:rFonts w:cs="Times New Roman"/>
          <w:b/>
          <w:color w:val="FF0000"/>
          <w:sz w:val="24"/>
          <w:szCs w:val="24"/>
        </w:rPr>
        <w:t xml:space="preserve">                    ДРУЖНОМУ КОЛЛЕКТИВУ ВСЕ ПОД СИЛУ!</w:t>
      </w:r>
      <w:r>
        <w:rPr>
          <w:rFonts w:cs="Times New Roman"/>
          <w:color w:val="FF0000"/>
          <w:sz w:val="24"/>
          <w:szCs w:val="24"/>
        </w:rPr>
        <w:tab/>
        <w:t xml:space="preserve"> </w:t>
      </w:r>
    </w:p>
    <w:p w:rsidR="0038625C" w:rsidRDefault="0038625C" w:rsidP="0038625C">
      <w:pPr>
        <w:widowControl w:val="0"/>
        <w:autoSpaceDE w:val="0"/>
        <w:autoSpaceDN w:val="0"/>
        <w:spacing w:after="0"/>
        <w:jc w:val="center"/>
        <w:rPr>
          <w:rFonts w:eastAsia="Times New Roman" w:cs="Times New Roman"/>
          <w:b/>
          <w:bCs/>
          <w:color w:val="FF0000"/>
          <w:sz w:val="24"/>
          <w:szCs w:val="24"/>
        </w:rPr>
      </w:pPr>
    </w:p>
    <w:p w:rsidR="0038625C" w:rsidRDefault="0038625C" w:rsidP="0038625C">
      <w:pPr>
        <w:widowControl w:val="0"/>
        <w:autoSpaceDE w:val="0"/>
        <w:autoSpaceDN w:val="0"/>
        <w:spacing w:after="0"/>
        <w:jc w:val="both"/>
        <w:rPr>
          <w:rFonts w:eastAsia="Times New Roman" w:cs="Times New Roman"/>
          <w:sz w:val="24"/>
          <w:szCs w:val="24"/>
        </w:rPr>
      </w:pPr>
    </w:p>
    <w:p w:rsidR="0038625C" w:rsidRDefault="0038625C" w:rsidP="0038625C">
      <w:pPr>
        <w:widowControl w:val="0"/>
        <w:autoSpaceDE w:val="0"/>
        <w:autoSpaceDN w:val="0"/>
        <w:spacing w:after="0"/>
        <w:ind w:firstLine="707"/>
        <w:jc w:val="both"/>
        <w:rPr>
          <w:rFonts w:eastAsia="Times New Roman" w:cs="Times New Roman"/>
          <w:sz w:val="24"/>
          <w:szCs w:val="24"/>
        </w:rPr>
      </w:pPr>
    </w:p>
    <w:p w:rsidR="0038625C" w:rsidRDefault="0038625C" w:rsidP="0038625C">
      <w:pPr>
        <w:shd w:val="clear" w:color="auto" w:fill="FFFFFF"/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Отчётный доклад председателя первичной профсоюзной организации МБДОУ «Детский сад комбинированного вида №10 «</w:t>
      </w:r>
      <w:proofErr w:type="spellStart"/>
      <w:r>
        <w:rPr>
          <w:rFonts w:cs="Times New Roman"/>
          <w:sz w:val="24"/>
          <w:szCs w:val="24"/>
        </w:rPr>
        <w:t>Алтынчеч</w:t>
      </w:r>
      <w:proofErr w:type="spellEnd"/>
      <w:r>
        <w:rPr>
          <w:rFonts w:cs="Times New Roman"/>
          <w:sz w:val="24"/>
          <w:szCs w:val="24"/>
        </w:rPr>
        <w:t>» г</w:t>
      </w:r>
      <w:proofErr w:type="gramStart"/>
      <w:r>
        <w:rPr>
          <w:rFonts w:cs="Times New Roman"/>
          <w:sz w:val="24"/>
          <w:szCs w:val="24"/>
        </w:rPr>
        <w:t>.А</w:t>
      </w:r>
      <w:proofErr w:type="gramEnd"/>
      <w:r>
        <w:rPr>
          <w:rFonts w:cs="Times New Roman"/>
          <w:sz w:val="24"/>
          <w:szCs w:val="24"/>
        </w:rPr>
        <w:t xml:space="preserve">знакаево  Азнакаевского муниципального района РТ  о проделанной работе за </w:t>
      </w:r>
      <w:r>
        <w:rPr>
          <w:rFonts w:cs="Times New Roman"/>
          <w:b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2023г.</w:t>
      </w:r>
    </w:p>
    <w:p w:rsidR="0038625C" w:rsidRDefault="0038625C" w:rsidP="0038625C">
      <w:pPr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Первичная профсоюзная организация– </w:t>
      </w:r>
      <w:proofErr w:type="gramStart"/>
      <w:r>
        <w:rPr>
          <w:rFonts w:cs="Times New Roman"/>
          <w:sz w:val="24"/>
          <w:szCs w:val="24"/>
        </w:rPr>
        <w:t>эт</w:t>
      </w:r>
      <w:proofErr w:type="gramEnd"/>
      <w:r>
        <w:rPr>
          <w:rFonts w:cs="Times New Roman"/>
          <w:sz w:val="24"/>
          <w:szCs w:val="24"/>
        </w:rPr>
        <w:t>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защите интересов работников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актива за отчётный период велась в соответствии с основными направлениями деятельности первичной профсоюзной организации МБДОУ «Детский сад комбинированного вида №10 «</w:t>
      </w:r>
      <w:proofErr w:type="spellStart"/>
      <w:r>
        <w:rPr>
          <w:rFonts w:cs="Times New Roman"/>
          <w:sz w:val="24"/>
          <w:szCs w:val="24"/>
        </w:rPr>
        <w:t>Алтынчеч</w:t>
      </w:r>
      <w:proofErr w:type="spellEnd"/>
      <w:r>
        <w:rPr>
          <w:rFonts w:cs="Times New Roman"/>
          <w:sz w:val="24"/>
          <w:szCs w:val="24"/>
        </w:rPr>
        <w:t>» г</w:t>
      </w:r>
      <w:proofErr w:type="gramStart"/>
      <w:r>
        <w:rPr>
          <w:rFonts w:cs="Times New Roman"/>
          <w:sz w:val="24"/>
          <w:szCs w:val="24"/>
        </w:rPr>
        <w:t>.А</w:t>
      </w:r>
      <w:proofErr w:type="gramEnd"/>
      <w:r>
        <w:rPr>
          <w:rFonts w:cs="Times New Roman"/>
          <w:sz w:val="24"/>
          <w:szCs w:val="24"/>
        </w:rPr>
        <w:t>знакаево  Азнакаевского муниципального района РТ</w:t>
      </w:r>
    </w:p>
    <w:p w:rsidR="0038625C" w:rsidRDefault="0038625C" w:rsidP="0038625C">
      <w:pPr>
        <w:widowControl w:val="0"/>
        <w:autoSpaceDE w:val="0"/>
        <w:autoSpaceDN w:val="0"/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I. </w:t>
      </w:r>
      <w:r>
        <w:rPr>
          <w:rFonts w:eastAsia="Times New Roman" w:cs="Times New Roman"/>
          <w:b/>
          <w:bCs/>
          <w:iCs/>
          <w:sz w:val="24"/>
          <w:szCs w:val="24"/>
        </w:rPr>
        <w:t>Защита социально-экономических и трудовых прав и интересов членов Профсоюза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Основным инструментом социального партнерства между работодателем 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ДОУ.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38625C" w:rsidRDefault="0038625C" w:rsidP="0038625C">
      <w:pPr>
        <w:shd w:val="clear" w:color="auto" w:fill="FFFFFF"/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 настоящее время в МБДОУ «Детский сад комбинированного вида №10 «</w:t>
      </w:r>
      <w:proofErr w:type="spellStart"/>
      <w:r>
        <w:rPr>
          <w:rFonts w:cs="Times New Roman"/>
          <w:sz w:val="24"/>
          <w:szCs w:val="24"/>
        </w:rPr>
        <w:t>Алтынчеч</w:t>
      </w:r>
      <w:proofErr w:type="spellEnd"/>
      <w:r>
        <w:rPr>
          <w:rFonts w:cs="Times New Roman"/>
          <w:sz w:val="24"/>
          <w:szCs w:val="24"/>
        </w:rPr>
        <w:t>» г</w:t>
      </w:r>
      <w:proofErr w:type="gramStart"/>
      <w:r>
        <w:rPr>
          <w:rFonts w:cs="Times New Roman"/>
          <w:sz w:val="24"/>
          <w:szCs w:val="24"/>
        </w:rPr>
        <w:t>.А</w:t>
      </w:r>
      <w:proofErr w:type="gramEnd"/>
      <w:r>
        <w:rPr>
          <w:rFonts w:cs="Times New Roman"/>
          <w:sz w:val="24"/>
          <w:szCs w:val="24"/>
        </w:rPr>
        <w:t xml:space="preserve">знакаево  Азнакаевского муниципального района РТ воспитываются 132 ребёнка, работают: 17 педагогов и  20 технических работника.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Председатель профсоюзной организации доводит до сведения коллектива и заведующего ДОУ решения и постановления вышестоящей профсоюзной организации.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Сегодня все работники ДОУ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За</w:t>
      </w:r>
      <w:r>
        <w:rPr>
          <w:rFonts w:eastAsia="Times New Roman" w:cs="Times New Roman"/>
          <w:sz w:val="24"/>
          <w:szCs w:val="24"/>
        </w:rPr>
        <w:t xml:space="preserve"> 2023 год</w:t>
      </w:r>
      <w:r>
        <w:rPr>
          <w:rFonts w:cs="Times New Roman"/>
          <w:sz w:val="24"/>
          <w:szCs w:val="24"/>
        </w:rPr>
        <w:t xml:space="preserve"> льготами воспользовались: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-работники, имеющих родителей в возрасте 80 лет и старше (1 день в     квартал) - 7  человек;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по уходу за ребёнком (1 день) - 14 человек;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дополнительным отпуском (1 день) юбилярам –  4 человека;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материальная помощь  –  6 человек;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бракосочетание работника (3 дня) – 1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- бракосочетание детей (1 день) – 1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участие в районных мероприятиях (3 дня) – 1;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без больничного листа (3 дня) - 16 человек.</w:t>
      </w:r>
    </w:p>
    <w:p w:rsidR="0038625C" w:rsidRDefault="0038625C" w:rsidP="0038625C">
      <w:pPr>
        <w:spacing w:after="0"/>
        <w:ind w:right="-75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II. Организационная работа.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(январь 2024 года) в составе профсоюзной организации числится 42 человека, из работающих 41 человек, от общей численности работников. Для оперативного учёта членов профсоюза создана электронная база данных, которая постоянно обновляется. 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За отчетный период на заседаниях профкома обсуждались вопросы, охватывающие направления профсоюзной деятельности: контроль над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Всю свою работу профсоюзный актив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Общее число профсоюзного актива - 5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работников на всех видах собраний, разработки и утверждении «Коллективного договора», участие в работе районной профсоюзной организации.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течение года председатель ППО  участвовал в работе наградной комиссии.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Профсоюзный актив    ДОУ   проводил     большую     работу     по     освещению деятельности Профсоюза через наглядную агитацию. В распоряжении профсоюзного актива для информирования членов Профсоюза, а также всей общественности ДОУ используются: </w:t>
      </w:r>
    </w:p>
    <w:p w:rsidR="0038625C" w:rsidRDefault="0038625C" w:rsidP="0038625C">
      <w:pPr>
        <w:spacing w:after="0" w:line="259" w:lineRule="auto"/>
        <w:ind w:right="3933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-информационный стенд профкома;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-выступления председателя первичной профсоюзной организации на педагогических советах и собраниях ДОУ.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Информационный стенд профкома работников знакомит членов Профсоюза и остальных сотрудников ДОУ с отдельными сторонами жизни и деятельности профсоюзной организации.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</w:t>
      </w:r>
    </w:p>
    <w:p w:rsidR="0038625C" w:rsidRDefault="0038625C" w:rsidP="0038625C">
      <w:pPr>
        <w:spacing w:after="0"/>
        <w:ind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Активно члены Профсоюза были привлечены к участию в Федеральной бонусной программе Общероссийского Профсоюза образования </w:t>
      </w:r>
      <w:proofErr w:type="spellStart"/>
      <w:r>
        <w:rPr>
          <w:rFonts w:cs="Times New Roman"/>
          <w:sz w:val="24"/>
          <w:szCs w:val="24"/>
        </w:rPr>
        <w:t>Profcards</w:t>
      </w:r>
      <w:proofErr w:type="spellEnd"/>
      <w:r>
        <w:rPr>
          <w:rFonts w:cs="Times New Roman"/>
          <w:sz w:val="24"/>
          <w:szCs w:val="24"/>
        </w:rPr>
        <w:t>, предоставляющей возможность получения членами Профсоюза дополнительной социальной поддержки и расширения каналов коммуникации с членами Профсоюза. Приняли участие во Всероссийской просветительской акции «Единый профсоюзный диктант».</w:t>
      </w:r>
    </w:p>
    <w:p w:rsidR="0038625C" w:rsidRDefault="0038625C" w:rsidP="0038625C">
      <w:pPr>
        <w:spacing w:after="0"/>
        <w:ind w:right="12" w:firstLine="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Члены Профсоюза принимают  участие в конкурсах: Победители в номинации «Театральная постановка» в смотре-конкурсе художественной самодеятельности по концертному жанру, среди </w:t>
      </w:r>
      <w:proofErr w:type="spellStart"/>
      <w:r>
        <w:rPr>
          <w:rFonts w:cs="Times New Roman"/>
          <w:sz w:val="24"/>
          <w:szCs w:val="24"/>
        </w:rPr>
        <w:t>дошкольнх</w:t>
      </w:r>
      <w:proofErr w:type="spellEnd"/>
      <w:r>
        <w:rPr>
          <w:rFonts w:cs="Times New Roman"/>
          <w:sz w:val="24"/>
          <w:szCs w:val="24"/>
        </w:rPr>
        <w:t xml:space="preserve"> образовательных учреждений, посвящённого Году педагога и наставника в Российской Федерации, Году национальных культур и традиций в Республике Татарстан. </w:t>
      </w:r>
      <w:r>
        <w:rPr>
          <w:rFonts w:cs="Times New Roman"/>
          <w:sz w:val="24"/>
          <w:szCs w:val="24"/>
          <w:lang w:val="en-US"/>
        </w:rPr>
        <w:t>II</w:t>
      </w:r>
      <w:r>
        <w:rPr>
          <w:rFonts w:cs="Times New Roman"/>
          <w:sz w:val="24"/>
          <w:szCs w:val="24"/>
        </w:rPr>
        <w:t xml:space="preserve"> и </w:t>
      </w:r>
      <w:r>
        <w:rPr>
          <w:rFonts w:cs="Times New Roman"/>
          <w:sz w:val="24"/>
          <w:szCs w:val="24"/>
          <w:lang w:val="en-US"/>
        </w:rPr>
        <w:t>III</w:t>
      </w:r>
      <w:r>
        <w:rPr>
          <w:rFonts w:cs="Times New Roman"/>
          <w:sz w:val="24"/>
          <w:szCs w:val="24"/>
        </w:rPr>
        <w:t xml:space="preserve"> место в республиканских массовых соревнованиях «Кросс Татарстана-2023»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Важным направлением в деятельности нашего профсоюзного актива является культурно-массовая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Профсоюзный актив, совместно с администрацией ДОУ участвовал в организации и проведении для педагогов и сотрудников ДОУ, праздничного мероприятия к </w:t>
      </w:r>
      <w:r>
        <w:rPr>
          <w:rFonts w:cs="Times New Roman"/>
          <w:sz w:val="24"/>
          <w:szCs w:val="24"/>
        </w:rPr>
        <w:lastRenderedPageBreak/>
        <w:t xml:space="preserve">Международному женскому дню (финансирование праздничного угощения, памятные подарки).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Каждый год для педагогических работников, профсоюзный актив организовывал праздничное мероприятие, посвященное дню Дошкольного работника. Для ветеранов Дошкольного образования на «День пожилого человека»  праздничное мероприятие  и благотворительную ярмарку.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Для педагогов и сотрудников ДОУ, совместно с администрацией ДОУ, был организован праздничный концерт, посвящённый ко Дню матери с привлечением педагогов и воспитанников ДОУ. В этот день каждая женщина получила заряд положительных эмоций и творческий подарок, приготовленный воспитанниками ДОУ.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Профсоюзный актив  участвовал в организации Нового года (финансирование праздничного угощения, подарков и развлечения). Для педагогов и сотрудников ДОУ, совместно с администрацией ДОУ, был организован праздничный концерт. </w:t>
      </w:r>
    </w:p>
    <w:p w:rsidR="0038625C" w:rsidRDefault="0038625C" w:rsidP="0038625C">
      <w:pPr>
        <w:pStyle w:val="1"/>
        <w:ind w:left="690" w:right="708"/>
        <w:jc w:val="both"/>
        <w:rPr>
          <w:color w:val="auto"/>
          <w:sz w:val="24"/>
          <w:szCs w:val="24"/>
          <w:lang w:val="ru-RU"/>
        </w:rPr>
      </w:pPr>
    </w:p>
    <w:p w:rsidR="0038625C" w:rsidRDefault="0038625C" w:rsidP="0038625C">
      <w:pPr>
        <w:pStyle w:val="1"/>
        <w:ind w:left="0" w:right="708" w:firstLine="0"/>
        <w:jc w:val="both"/>
        <w:rPr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</w:rPr>
        <w:t>III</w:t>
      </w:r>
      <w:r>
        <w:rPr>
          <w:color w:val="auto"/>
          <w:sz w:val="24"/>
          <w:szCs w:val="24"/>
          <w:lang w:val="ru-RU"/>
        </w:rPr>
        <w:t xml:space="preserve">. Финансовая работа </w:t>
      </w:r>
    </w:p>
    <w:p w:rsidR="0038625C" w:rsidRDefault="0038625C" w:rsidP="0038625C">
      <w:pPr>
        <w:spacing w:after="0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Финансовое обеспечение деятельности профсоюзной организации проводилось в     соответствии     со сметой,     утвержденной    профсоюзным активом ППО, с соблюдением норм законодательства и финансового учёта. </w:t>
      </w:r>
    </w:p>
    <w:p w:rsidR="0038625C" w:rsidRDefault="0038625C" w:rsidP="0038625C">
      <w:pPr>
        <w:spacing w:after="0" w:line="276" w:lineRule="auto"/>
        <w:ind w:left="9" w:right="12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актива. </w:t>
      </w:r>
    </w:p>
    <w:p w:rsidR="0038625C" w:rsidRDefault="0038625C" w:rsidP="0038625C">
      <w:pPr>
        <w:spacing w:after="0" w:line="256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</w:p>
    <w:p w:rsidR="0038625C" w:rsidRDefault="0038625C" w:rsidP="0038625C">
      <w:pPr>
        <w:spacing w:after="0" w:line="256" w:lineRule="auto"/>
      </w:pPr>
      <w:r>
        <w:rPr>
          <w:sz w:val="12"/>
        </w:rPr>
        <w:t xml:space="preserve"> </w:t>
      </w:r>
    </w:p>
    <w:p w:rsidR="0038625C" w:rsidRDefault="0038625C" w:rsidP="0038625C">
      <w:pPr>
        <w:widowControl w:val="0"/>
        <w:autoSpaceDE w:val="0"/>
        <w:autoSpaceDN w:val="0"/>
        <w:spacing w:after="0"/>
        <w:ind w:firstLine="707"/>
        <w:jc w:val="both"/>
        <w:rPr>
          <w:rFonts w:eastAsia="Times New Roman" w:cs="Times New Roman"/>
          <w:szCs w:val="28"/>
        </w:rPr>
      </w:pPr>
    </w:p>
    <w:p w:rsidR="0038625C" w:rsidRDefault="0038625C" w:rsidP="0038625C">
      <w:pPr>
        <w:spacing w:after="0" w:line="360" w:lineRule="auto"/>
        <w:rPr>
          <w:rFonts w:eastAsia="Times New Roman" w:cs="Times New Roman"/>
          <w:iCs/>
          <w:sz w:val="24"/>
          <w:szCs w:val="24"/>
          <w:lang w:eastAsia="ru-RU"/>
        </w:rPr>
      </w:pPr>
      <w:r>
        <w:rPr>
          <w:rFonts w:eastAsia="Times New Roman" w:cs="Times New Roman"/>
          <w:b/>
          <w:szCs w:val="28"/>
        </w:rPr>
        <w:t xml:space="preserve">                                                                            </w:t>
      </w:r>
      <w:r>
        <w:rPr>
          <w:rFonts w:eastAsia="Times New Roman" w:cs="Times New Roman"/>
          <w:b/>
          <w:bCs/>
          <w:iCs/>
          <w:sz w:val="24"/>
          <w:szCs w:val="24"/>
          <w:lang w:eastAsia="ru-RU"/>
        </w:rPr>
        <w:t xml:space="preserve">Председатель ППО  </w:t>
      </w:r>
      <w:r>
        <w:rPr>
          <w:rFonts w:eastAsia="Times New Roman" w:cs="Times New Roman"/>
          <w:bCs/>
          <w:iCs/>
          <w:sz w:val="24"/>
          <w:szCs w:val="24"/>
          <w:u w:val="single"/>
          <w:lang w:eastAsia="ru-RU"/>
        </w:rPr>
        <w:t xml:space="preserve">Хафизова Л.Р. </w:t>
      </w:r>
    </w:p>
    <w:p w:rsidR="005F6C28" w:rsidRDefault="005F6C28"/>
    <w:sectPr w:rsidR="005F6C28" w:rsidSect="005F6C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625C"/>
    <w:rsid w:val="0038625C"/>
    <w:rsid w:val="005F6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25C"/>
    <w:pPr>
      <w:spacing w:after="160" w:line="240" w:lineRule="auto"/>
    </w:pPr>
    <w:rPr>
      <w:rFonts w:ascii="Times New Roman" w:hAnsi="Times New Roman"/>
      <w:sz w:val="28"/>
    </w:rPr>
  </w:style>
  <w:style w:type="paragraph" w:styleId="1">
    <w:name w:val="heading 1"/>
    <w:next w:val="a"/>
    <w:link w:val="10"/>
    <w:uiPriority w:val="9"/>
    <w:qFormat/>
    <w:rsid w:val="0038625C"/>
    <w:pPr>
      <w:keepNext/>
      <w:keepLines/>
      <w:spacing w:after="0" w:line="256" w:lineRule="auto"/>
      <w:ind w:left="18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625C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1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1184</Words>
  <Characters>6751</Characters>
  <Application>Microsoft Office Word</Application>
  <DocSecurity>0</DocSecurity>
  <Lines>56</Lines>
  <Paragraphs>15</Paragraphs>
  <ScaleCrop>false</ScaleCrop>
  <Company/>
  <LinksUpToDate>false</LinksUpToDate>
  <CharactersWithSpaces>7920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2024-02-22T12:02:00Z</dcterms:created>
  <dcterms:modified xsi:type="dcterms:W3CDTF">2024-02-22T12:02:00Z</dcterms:modified>
</cp:coreProperties>
</file>